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74D4" w:rsidRDefault="004374D4">
      <w:pPr>
        <w:spacing w:line="259" w:lineRule="auto"/>
        <w:jc w:val="both"/>
        <w:rPr>
          <w:b/>
          <w:bCs/>
          <w:sz w:val="40"/>
          <w:szCs w:val="40"/>
        </w:rPr>
      </w:pPr>
    </w:p>
    <w:p w:rsidR="004374D4" w:rsidRDefault="004374D4">
      <w:pPr>
        <w:spacing w:line="259" w:lineRule="auto"/>
        <w:jc w:val="both"/>
      </w:pPr>
    </w:p>
    <w:p w:rsidR="004374D4" w:rsidRDefault="00120F8D">
      <w:pPr>
        <w:spacing w:line="259" w:lineRule="auto"/>
        <w:jc w:val="center"/>
      </w:pPr>
      <w:r>
        <w:rPr>
          <w:b/>
          <w:i/>
        </w:rPr>
        <w:t>ALLEGATO RISERVATO</w:t>
      </w:r>
    </w:p>
    <w:p w:rsidR="004374D4" w:rsidRDefault="00120F8D">
      <w:pPr>
        <w:spacing w:line="259" w:lineRule="auto"/>
        <w:ind w:right="78"/>
        <w:jc w:val="center"/>
      </w:pPr>
      <w:r>
        <w:rPr>
          <w:b/>
          <w:i/>
        </w:rPr>
        <w:t xml:space="preserve">AL DOCUMENTO DEL </w:t>
      </w:r>
      <w:r w:rsidR="005E3651">
        <w:rPr>
          <w:b/>
          <w:i/>
        </w:rPr>
        <w:t>15</w:t>
      </w:r>
      <w:r>
        <w:rPr>
          <w:b/>
          <w:i/>
        </w:rPr>
        <w:t xml:space="preserve"> MAGGIO</w:t>
      </w:r>
    </w:p>
    <w:p w:rsidR="004374D4" w:rsidRDefault="00120F8D">
      <w:pPr>
        <w:spacing w:line="259" w:lineRule="auto"/>
        <w:jc w:val="center"/>
      </w:pPr>
      <w:r>
        <w:rPr>
          <w:b/>
          <w:i/>
        </w:rPr>
        <w:t>STUDENTE con diagnosi di</w:t>
      </w:r>
    </w:p>
    <w:p w:rsidR="004374D4" w:rsidRDefault="00120F8D">
      <w:pPr>
        <w:spacing w:after="52" w:line="259" w:lineRule="auto"/>
        <w:ind w:right="81"/>
        <w:jc w:val="center"/>
        <w:rPr>
          <w:b/>
          <w:i/>
        </w:rPr>
      </w:pPr>
      <w:r>
        <w:rPr>
          <w:b/>
          <w:i/>
        </w:rPr>
        <w:t>Disturbo Specifico dell’Apprendimento</w:t>
      </w:r>
    </w:p>
    <w:p w:rsidR="004374D4" w:rsidRDefault="00120F8D">
      <w:pPr>
        <w:spacing w:after="52" w:line="259" w:lineRule="auto"/>
        <w:ind w:right="81"/>
        <w:jc w:val="center"/>
      </w:pPr>
      <w:r>
        <w:rPr>
          <w:b/>
          <w:i/>
        </w:rPr>
        <w:t>o Bisogni Educativi Speciali</w:t>
      </w:r>
    </w:p>
    <w:p w:rsidR="004374D4" w:rsidRDefault="00120F8D">
      <w:pPr>
        <w:spacing w:line="259" w:lineRule="auto"/>
        <w:jc w:val="both"/>
      </w:pPr>
      <w:r>
        <w:rPr>
          <w:b/>
          <w:i/>
        </w:rPr>
        <w:t xml:space="preserve"> </w:t>
      </w:r>
    </w:p>
    <w:p w:rsidR="004374D4" w:rsidRDefault="00120F8D">
      <w:pPr>
        <w:spacing w:line="259" w:lineRule="auto"/>
        <w:jc w:val="both"/>
      </w:pPr>
      <w:r>
        <w:rPr>
          <w:b/>
          <w:i/>
        </w:rPr>
        <w:t xml:space="preserve"> </w:t>
      </w:r>
    </w:p>
    <w:p w:rsidR="004374D4" w:rsidRDefault="00120F8D">
      <w:pPr>
        <w:spacing w:line="259" w:lineRule="auto"/>
        <w:jc w:val="both"/>
        <w:rPr>
          <w:b/>
          <w:sz w:val="22"/>
          <w:szCs w:val="22"/>
        </w:rPr>
      </w:pPr>
      <w:r>
        <w:rPr>
          <w:b/>
          <w:bCs/>
          <w:sz w:val="36"/>
          <w:szCs w:val="36"/>
        </w:rPr>
        <w:t xml:space="preserve">                               RELAZIONE FINALE</w:t>
      </w:r>
      <w:r>
        <w:rPr>
          <w:b/>
          <w:sz w:val="22"/>
          <w:szCs w:val="22"/>
        </w:rPr>
        <w:t xml:space="preserve">  </w:t>
      </w:r>
    </w:p>
    <w:p w:rsidR="004374D4" w:rsidRDefault="004374D4">
      <w:pPr>
        <w:spacing w:line="259" w:lineRule="auto"/>
        <w:jc w:val="both"/>
        <w:rPr>
          <w:b/>
        </w:rPr>
      </w:pPr>
    </w:p>
    <w:p w:rsidR="004374D4" w:rsidRDefault="00120F8D">
      <w:pPr>
        <w:spacing w:line="259" w:lineRule="auto"/>
        <w:ind w:firstLineChars="1250" w:firstLine="3012"/>
        <w:jc w:val="both"/>
        <w:rPr>
          <w:b/>
        </w:rPr>
      </w:pPr>
      <w:r>
        <w:rPr>
          <w:b/>
        </w:rPr>
        <w:t xml:space="preserve">Alunno  </w:t>
      </w:r>
    </w:p>
    <w:p w:rsidR="004374D4" w:rsidRDefault="004374D4">
      <w:pPr>
        <w:spacing w:line="259" w:lineRule="auto"/>
        <w:jc w:val="center"/>
        <w:rPr>
          <w:b/>
        </w:rPr>
      </w:pPr>
    </w:p>
    <w:p w:rsidR="004374D4" w:rsidRDefault="00120F8D">
      <w:pPr>
        <w:jc w:val="center"/>
        <w:rPr>
          <w:b/>
        </w:rPr>
      </w:pPr>
      <w:r>
        <w:rPr>
          <w:b/>
        </w:rPr>
        <w:t xml:space="preserve">Classe: </w:t>
      </w:r>
      <w:proofErr w:type="spellStart"/>
      <w:r>
        <w:rPr>
          <w:b/>
        </w:rPr>
        <w:t>V</w:t>
      </w:r>
      <w:r w:rsidR="005E3651">
        <w:rPr>
          <w:b/>
        </w:rPr>
        <w:t>Ass</w:t>
      </w:r>
      <w:proofErr w:type="spellEnd"/>
    </w:p>
    <w:p w:rsidR="004374D4" w:rsidRDefault="004374D4">
      <w:pPr>
        <w:jc w:val="center"/>
        <w:rPr>
          <w:b/>
        </w:rPr>
      </w:pPr>
    </w:p>
    <w:p w:rsidR="004374D4" w:rsidRDefault="00120F8D">
      <w:pPr>
        <w:jc w:val="center"/>
      </w:pPr>
      <w:r>
        <w:rPr>
          <w:b/>
        </w:rPr>
        <w:t>Indirizzo</w:t>
      </w:r>
      <w:r>
        <w:t xml:space="preserve">: </w:t>
      </w:r>
      <w:r>
        <w:rPr>
          <w:rFonts w:ascii="Times New Roman Bold" w:hAnsi="Times New Roman Bold" w:cs="Times New Roman Bold"/>
          <w:b/>
          <w:bCs/>
          <w:sz w:val="28"/>
          <w:szCs w:val="28"/>
        </w:rPr>
        <w:t>Liceo Scientifico ad indirizzo Sportivo</w:t>
      </w:r>
    </w:p>
    <w:p w:rsidR="004374D4" w:rsidRDefault="00120F8D">
      <w:pPr>
        <w:jc w:val="center"/>
        <w:rPr>
          <w:b/>
          <w:bCs/>
        </w:rPr>
      </w:pPr>
      <w:r>
        <w:rPr>
          <w:b/>
        </w:rPr>
        <w:t>Anno Scolastico</w:t>
      </w:r>
      <w:r>
        <w:t xml:space="preserve">: </w:t>
      </w:r>
      <w:r>
        <w:rPr>
          <w:b/>
          <w:bCs/>
        </w:rPr>
        <w:t>2021/22</w:t>
      </w:r>
    </w:p>
    <w:p w:rsidR="004374D4" w:rsidRDefault="004374D4">
      <w:pPr>
        <w:spacing w:line="259" w:lineRule="auto"/>
        <w:ind w:left="360"/>
        <w:jc w:val="center"/>
      </w:pPr>
    </w:p>
    <w:p w:rsidR="004374D4" w:rsidRPr="00120F8D" w:rsidRDefault="004374D4">
      <w:pPr>
        <w:pStyle w:val="Paragrafoelenco1"/>
        <w:spacing w:after="0" w:line="240" w:lineRule="auto"/>
        <w:ind w:left="0"/>
        <w:rPr>
          <w:rFonts w:ascii="Times New Roman" w:hAnsi="Times New Roman"/>
          <w:b/>
          <w:caps/>
          <w:szCs w:val="24"/>
          <w:lang w:val="it-IT"/>
        </w:rPr>
      </w:pPr>
    </w:p>
    <w:p w:rsidR="004374D4" w:rsidRDefault="00120F8D">
      <w:pPr>
        <w:pStyle w:val="Paragrafoelenco1"/>
        <w:spacing w:after="0" w:line="240" w:lineRule="auto"/>
        <w:ind w:left="0"/>
        <w:rPr>
          <w:rFonts w:ascii="Times New Roman" w:hAnsi="Times New Roman"/>
          <w:b/>
          <w:caps/>
          <w:sz w:val="24"/>
          <w:szCs w:val="24"/>
          <w:lang w:val="it-IT"/>
        </w:rPr>
      </w:pPr>
      <w:r w:rsidRPr="00120F8D">
        <w:rPr>
          <w:rFonts w:ascii="Times New Roman" w:hAnsi="Times New Roman"/>
          <w:b/>
          <w:caps/>
          <w:sz w:val="24"/>
          <w:szCs w:val="24"/>
          <w:lang w:val="it-IT"/>
        </w:rPr>
        <w:t>Dati identificativi dell’alunno:</w:t>
      </w:r>
    </w:p>
    <w:p w:rsidR="005E3651" w:rsidRPr="00120F8D" w:rsidRDefault="005E3651">
      <w:pPr>
        <w:pStyle w:val="Paragrafoelenco1"/>
        <w:spacing w:after="0" w:line="240" w:lineRule="auto"/>
        <w:ind w:left="0"/>
        <w:rPr>
          <w:rFonts w:ascii="Times New Roman" w:hAnsi="Times New Roman"/>
          <w:b/>
          <w:caps/>
          <w:sz w:val="24"/>
          <w:szCs w:val="24"/>
          <w:lang w:val="it-IT"/>
        </w:rPr>
      </w:pPr>
    </w:p>
    <w:p w:rsidR="004374D4" w:rsidRPr="00120F8D" w:rsidRDefault="005E3651">
      <w:pPr>
        <w:pStyle w:val="Paragrafoelenco1"/>
        <w:spacing w:after="0" w:line="240" w:lineRule="auto"/>
        <w:ind w:left="0"/>
        <w:rPr>
          <w:rFonts w:ascii="Times New Roman" w:hAnsi="Times New Roman"/>
          <w:b/>
          <w:caps/>
          <w:szCs w:val="24"/>
          <w:lang w:val="it-IT"/>
        </w:rPr>
      </w:pPr>
      <w:r>
        <w:rPr>
          <w:rFonts w:ascii="Times New Roman" w:hAnsi="Times New Roman"/>
          <w:b/>
          <w:caps/>
          <w:szCs w:val="24"/>
          <w:lang w:val="it-IT"/>
        </w:rPr>
        <w:t>Vedi PDP agli atti della segreteria</w:t>
      </w:r>
    </w:p>
    <w:p w:rsidR="004374D4" w:rsidRDefault="00120F8D">
      <w:pPr>
        <w:jc w:val="both"/>
      </w:pPr>
      <w:r>
        <w:t xml:space="preserve">Cognome: </w:t>
      </w:r>
    </w:p>
    <w:p w:rsidR="004374D4" w:rsidRDefault="00120F8D">
      <w:pPr>
        <w:jc w:val="both"/>
        <w:rPr>
          <w:b/>
          <w:bCs/>
        </w:rPr>
      </w:pPr>
      <w:r>
        <w:t xml:space="preserve">Nome: </w:t>
      </w:r>
    </w:p>
    <w:p w:rsidR="004374D4" w:rsidRDefault="00120F8D">
      <w:pPr>
        <w:jc w:val="both"/>
      </w:pPr>
      <w:r>
        <w:t xml:space="preserve">Data di nascita </w:t>
      </w:r>
    </w:p>
    <w:p w:rsidR="004374D4" w:rsidRDefault="00120F8D">
      <w:pPr>
        <w:jc w:val="both"/>
      </w:pPr>
      <w:r>
        <w:t xml:space="preserve"> Luogo di nascita: </w:t>
      </w:r>
    </w:p>
    <w:p w:rsidR="004374D4" w:rsidRDefault="00120F8D">
      <w:pPr>
        <w:jc w:val="both"/>
      </w:pPr>
      <w:r>
        <w:t xml:space="preserve">Data dell’ultima diagnosi: </w:t>
      </w:r>
    </w:p>
    <w:p w:rsidR="004374D4" w:rsidRDefault="00120F8D">
      <w:pPr>
        <w:ind w:right="47"/>
        <w:jc w:val="both"/>
      </w:pPr>
      <w:r>
        <w:t xml:space="preserve">Rilasciata da A.S.L. Avellino 2- Dott. </w:t>
      </w:r>
    </w:p>
    <w:p w:rsidR="004374D4" w:rsidRDefault="004374D4">
      <w:pPr>
        <w:ind w:left="-5" w:right="47" w:firstLine="703"/>
        <w:jc w:val="both"/>
        <w:rPr>
          <w:b/>
          <w:bCs/>
        </w:rPr>
      </w:pPr>
    </w:p>
    <w:p w:rsidR="004374D4" w:rsidRDefault="004374D4">
      <w:pPr>
        <w:jc w:val="both"/>
        <w:rPr>
          <w:b/>
          <w:bCs/>
          <w:caps/>
        </w:rPr>
      </w:pPr>
    </w:p>
    <w:p w:rsidR="004374D4" w:rsidRDefault="00120F8D">
      <w:pPr>
        <w:jc w:val="both"/>
        <w:rPr>
          <w:b/>
          <w:bCs/>
          <w:caps/>
        </w:rPr>
      </w:pPr>
      <w:r>
        <w:rPr>
          <w:b/>
          <w:bCs/>
          <w:caps/>
        </w:rPr>
        <w:t>DESCRIZIONE dell’alunno</w:t>
      </w:r>
    </w:p>
    <w:p w:rsidR="004374D4" w:rsidRDefault="004374D4">
      <w:pPr>
        <w:jc w:val="both"/>
      </w:pPr>
    </w:p>
    <w:p w:rsidR="004374D4" w:rsidRDefault="00CC4356">
      <w:pPr>
        <w:jc w:val="both"/>
      </w:pPr>
      <w:proofErr w:type="gramStart"/>
      <w:r>
        <w:t xml:space="preserve">X  </w:t>
      </w:r>
      <w:r w:rsidR="00120F8D">
        <w:t>è</w:t>
      </w:r>
      <w:proofErr w:type="gramEnd"/>
      <w:r w:rsidR="00120F8D">
        <w:t xml:space="preserve"> uno studente perfettamente integrato nel gruppo classe. Con i docenti ha avuto un rapporto di sufficiente collaborazione.  </w:t>
      </w:r>
    </w:p>
    <w:p w:rsidR="004374D4" w:rsidRDefault="00120F8D">
      <w:pPr>
        <w:jc w:val="both"/>
      </w:pPr>
      <w:r>
        <w:t xml:space="preserve">Ha dimostrato sempre un più che sufficiente interesse per lo studio e per le attività </w:t>
      </w:r>
      <w:proofErr w:type="gramStart"/>
      <w:r>
        <w:t>extrascolastiche  ed</w:t>
      </w:r>
      <w:proofErr w:type="gramEnd"/>
      <w:r>
        <w:t xml:space="preserve"> anche  in quelle che l’hanno visto impegnato nelle attività dei “</w:t>
      </w:r>
      <w:r>
        <w:rPr>
          <w:rFonts w:eastAsia="Arial Unicode MS"/>
          <w:lang w:eastAsia="en-GB"/>
        </w:rPr>
        <w:t>Percorsi trasversali per le competenze e l</w:t>
      </w:r>
      <w:r>
        <w:rPr>
          <w:rFonts w:eastAsia="Arial Unicode MS"/>
          <w:rtl/>
          <w:lang w:val="en-US" w:eastAsia="en-GB"/>
        </w:rPr>
        <w:t>’</w:t>
      </w:r>
      <w:r>
        <w:rPr>
          <w:rFonts w:eastAsia="Arial Unicode MS"/>
          <w:lang w:eastAsia="en-GB"/>
        </w:rPr>
        <w:t>orientamento”,</w:t>
      </w:r>
      <w:r>
        <w:t xml:space="preserve"> dimostrando un buon interesse e una discreta partecipazione.</w:t>
      </w:r>
    </w:p>
    <w:p w:rsidR="004374D4" w:rsidRDefault="00120F8D">
      <w:pPr>
        <w:jc w:val="both"/>
      </w:pPr>
      <w:r>
        <w:t xml:space="preserve">L’alunno ha saputo organizzare in maniera sufficiente le sue conoscenze, tenendo conto dei suoi “limiti” ed acquisendo peraltro un essenziale bagaglio di competenze. Sa cogliere l’essenzialità dei fatti e degli avvenimenti ed utilizza in maniera appropriata </w:t>
      </w:r>
      <w:proofErr w:type="gramStart"/>
      <w:r>
        <w:t>le  moderne</w:t>
      </w:r>
      <w:proofErr w:type="gramEnd"/>
      <w:r>
        <w:t xml:space="preserve"> tecnologie informatiche</w:t>
      </w:r>
    </w:p>
    <w:p w:rsidR="004374D4" w:rsidRDefault="00120F8D">
      <w:pPr>
        <w:jc w:val="both"/>
      </w:pPr>
      <w:r>
        <w:t xml:space="preserve">Nel corso dell’anno, grazie alle strategie messe in campo dai docenti curricolari è riuscito a pervenire </w:t>
      </w:r>
      <w:proofErr w:type="gramStart"/>
      <w:r>
        <w:t>a  sufficienti</w:t>
      </w:r>
      <w:proofErr w:type="gramEnd"/>
      <w:r>
        <w:t xml:space="preserve"> livelli cognitivi e formativi .</w:t>
      </w:r>
    </w:p>
    <w:p w:rsidR="004374D4" w:rsidRDefault="004374D4">
      <w:pPr>
        <w:ind w:firstLine="240"/>
        <w:jc w:val="both"/>
        <w:rPr>
          <w:color w:val="FF0000"/>
        </w:rPr>
      </w:pPr>
    </w:p>
    <w:p w:rsidR="004374D4" w:rsidRDefault="00CC4356">
      <w:pPr>
        <w:jc w:val="both"/>
      </w:pPr>
      <w:r>
        <w:t>L’</w:t>
      </w:r>
      <w:r w:rsidR="00120F8D">
        <w:t xml:space="preserve">alunno   ha sempre svolto la programmazione ministeriale per tutte le discipline, avvalendosi delle misure compensative e dispensative ben evidenziate nel PDP, che il Consiglio di classe ha redatto per lui anche nell’anno scolastico corrente. Pertanto il Consiglio di Classe chiede </w:t>
      </w:r>
      <w:proofErr w:type="gramStart"/>
      <w:r w:rsidR="00120F8D">
        <w:t>che  la</w:t>
      </w:r>
      <w:proofErr w:type="gramEnd"/>
      <w:r w:rsidR="00120F8D">
        <w:t xml:space="preserve"> prova d’esame finale tenga  conto di tale percorso e che la Commissione d’esame permetta all’alunno di poter utilizzare tutti quegli strumenti compensativi e dispensativi  usati nel corso del suo percorso scolastico quinquennale.</w:t>
      </w:r>
    </w:p>
    <w:p w:rsidR="004374D4" w:rsidRDefault="00120F8D">
      <w:r>
        <w:rPr>
          <w:i/>
          <w:iCs/>
          <w:color w:val="FF0000"/>
        </w:rPr>
        <w:lastRenderedPageBreak/>
        <w:t xml:space="preserve"> </w:t>
      </w:r>
      <w:r>
        <w:t>In questa relazione finale sull’alunno, allegata al documento del 15 maggio, sono des</w:t>
      </w:r>
      <w:r w:rsidR="005E3651">
        <w:t>critte</w:t>
      </w:r>
      <w:r>
        <w:t xml:space="preserve"> motivazioni e richieste di modalità di effettuazione delle prove d’esame.</w:t>
      </w:r>
    </w:p>
    <w:p w:rsidR="004374D4" w:rsidRDefault="004374D4">
      <w:pPr>
        <w:ind w:left="-5" w:right="47" w:firstLine="703"/>
      </w:pPr>
    </w:p>
    <w:p w:rsidR="004374D4" w:rsidRDefault="00120F8D">
      <w:pPr>
        <w:spacing w:line="259" w:lineRule="auto"/>
        <w:jc w:val="both"/>
      </w:pPr>
      <w:r>
        <w:t xml:space="preserve"> </w:t>
      </w:r>
    </w:p>
    <w:p w:rsidR="004374D4" w:rsidRDefault="00120F8D">
      <w:pPr>
        <w:spacing w:line="259" w:lineRule="auto"/>
        <w:jc w:val="both"/>
        <w:rPr>
          <w:b/>
        </w:rPr>
      </w:pPr>
      <w:r>
        <w:rPr>
          <w:b/>
        </w:rPr>
        <w:t xml:space="preserve">  STRATEGIE METODOLOGICHE E DIDATTICHE UTILIZZATE</w:t>
      </w:r>
      <w:r>
        <w:rPr>
          <w:b/>
          <w:u w:color="000000"/>
        </w:rPr>
        <w:t xml:space="preserve"> </w:t>
      </w:r>
    </w:p>
    <w:p w:rsidR="004374D4" w:rsidRDefault="00120F8D">
      <w:pPr>
        <w:spacing w:line="259" w:lineRule="auto"/>
        <w:jc w:val="both"/>
      </w:pPr>
      <w:r>
        <w:rPr>
          <w:b/>
        </w:rPr>
        <w:t xml:space="preserve"> </w:t>
      </w:r>
    </w:p>
    <w:p w:rsidR="004374D4" w:rsidRDefault="00120F8D">
      <w:pPr>
        <w:spacing w:after="32"/>
        <w:ind w:left="-5" w:right="47"/>
        <w:jc w:val="both"/>
        <w:rPr>
          <w:b/>
          <w:bCs/>
        </w:rPr>
      </w:pPr>
      <w:r>
        <w:rPr>
          <w:b/>
          <w:bCs/>
        </w:rPr>
        <w:t>Non sono state apportate modifiche agli obiettivi disciplinari, fermo restando che il parametro di riferimento è quello degli obiettivi comuni.</w:t>
      </w:r>
    </w:p>
    <w:p w:rsidR="004374D4" w:rsidRDefault="00120F8D">
      <w:pPr>
        <w:ind w:left="-5" w:right="47"/>
        <w:jc w:val="both"/>
      </w:pPr>
      <w:r>
        <w:t xml:space="preserve">Nell’individuare le strategie metodologiche e didattiche il consiglio di classe ha tenuto conto di: </w:t>
      </w:r>
    </w:p>
    <w:p w:rsidR="004374D4" w:rsidRDefault="00120F8D">
      <w:pPr>
        <w:numPr>
          <w:ilvl w:val="0"/>
          <w:numId w:val="1"/>
        </w:numPr>
        <w:suppressAutoHyphens w:val="0"/>
        <w:spacing w:after="5" w:line="250" w:lineRule="auto"/>
        <w:ind w:right="47" w:hanging="360"/>
        <w:jc w:val="both"/>
      </w:pPr>
      <w:r>
        <w:t xml:space="preserve">tempi di elaborazione </w:t>
      </w:r>
    </w:p>
    <w:p w:rsidR="004374D4" w:rsidRDefault="00120F8D">
      <w:pPr>
        <w:numPr>
          <w:ilvl w:val="0"/>
          <w:numId w:val="1"/>
        </w:numPr>
        <w:suppressAutoHyphens w:val="0"/>
        <w:spacing w:after="5" w:line="250" w:lineRule="auto"/>
        <w:ind w:right="47" w:hanging="360"/>
        <w:jc w:val="both"/>
      </w:pPr>
      <w:r>
        <w:t xml:space="preserve">tempi di produzione </w:t>
      </w:r>
    </w:p>
    <w:p w:rsidR="004374D4" w:rsidRDefault="00120F8D">
      <w:pPr>
        <w:numPr>
          <w:ilvl w:val="0"/>
          <w:numId w:val="1"/>
        </w:numPr>
        <w:suppressAutoHyphens w:val="0"/>
        <w:spacing w:after="5" w:line="250" w:lineRule="auto"/>
        <w:ind w:right="47" w:hanging="360"/>
        <w:jc w:val="both"/>
      </w:pPr>
      <w:r>
        <w:t xml:space="preserve">quantità dei compiti assegnati </w:t>
      </w:r>
    </w:p>
    <w:p w:rsidR="004374D4" w:rsidRDefault="00120F8D">
      <w:pPr>
        <w:numPr>
          <w:ilvl w:val="0"/>
          <w:numId w:val="1"/>
        </w:numPr>
        <w:suppressAutoHyphens w:val="0"/>
        <w:spacing w:after="5" w:line="250" w:lineRule="auto"/>
        <w:ind w:right="47" w:hanging="360"/>
        <w:jc w:val="both"/>
      </w:pPr>
      <w:r>
        <w:t xml:space="preserve">comprensione consegne scritte e orali </w:t>
      </w:r>
    </w:p>
    <w:p w:rsidR="004374D4" w:rsidRDefault="00120F8D">
      <w:pPr>
        <w:numPr>
          <w:ilvl w:val="0"/>
          <w:numId w:val="1"/>
        </w:numPr>
        <w:suppressAutoHyphens w:val="0"/>
        <w:spacing w:after="5" w:line="250" w:lineRule="auto"/>
        <w:ind w:right="47" w:hanging="360"/>
        <w:jc w:val="both"/>
      </w:pPr>
      <w:r>
        <w:t xml:space="preserve">uso e scelta di mediatori didattici che facilitano l’apprendimento (immagini, schemi, mappe mentali e concettuali, formulari) </w:t>
      </w:r>
    </w:p>
    <w:p w:rsidR="004374D4" w:rsidRDefault="00120F8D">
      <w:pPr>
        <w:spacing w:line="259" w:lineRule="auto"/>
        <w:ind w:right="11"/>
        <w:jc w:val="both"/>
      </w:pPr>
      <w:r>
        <w:t xml:space="preserve"> </w:t>
      </w:r>
    </w:p>
    <w:p w:rsidR="004374D4" w:rsidRDefault="00120F8D">
      <w:pPr>
        <w:spacing w:line="259" w:lineRule="auto"/>
        <w:jc w:val="both"/>
      </w:pPr>
      <w:r>
        <w:t xml:space="preserve"> Le metodologie utilizzate sono state le seguenti:  </w:t>
      </w:r>
    </w:p>
    <w:p w:rsidR="004374D4" w:rsidRDefault="00120F8D">
      <w:pPr>
        <w:numPr>
          <w:ilvl w:val="0"/>
          <w:numId w:val="2"/>
        </w:numPr>
        <w:suppressAutoHyphens w:val="0"/>
        <w:spacing w:after="5" w:line="250" w:lineRule="auto"/>
        <w:ind w:right="47"/>
        <w:jc w:val="both"/>
      </w:pPr>
      <w:r>
        <w:t xml:space="preserve">Sostenere e promuovere un approccio strategico nello studio utilizzando mediatori didattici facilitanti l’apprendimento come immagini o mappe.  </w:t>
      </w:r>
    </w:p>
    <w:p w:rsidR="004374D4" w:rsidRDefault="00120F8D">
      <w:pPr>
        <w:numPr>
          <w:ilvl w:val="0"/>
          <w:numId w:val="2"/>
        </w:numPr>
        <w:suppressAutoHyphens w:val="0"/>
        <w:spacing w:after="5" w:line="250" w:lineRule="auto"/>
        <w:ind w:right="47"/>
        <w:jc w:val="both"/>
      </w:pPr>
      <w:r>
        <w:t xml:space="preserve">Insegnare l’uso di dispositivi extra-testuali per lo studio (titolo, paragrafi, immagini).  </w:t>
      </w:r>
    </w:p>
    <w:p w:rsidR="004374D4" w:rsidRDefault="00120F8D">
      <w:pPr>
        <w:numPr>
          <w:ilvl w:val="0"/>
          <w:numId w:val="3"/>
        </w:numPr>
        <w:suppressAutoHyphens w:val="0"/>
        <w:spacing w:after="5" w:line="250" w:lineRule="auto"/>
        <w:ind w:right="47"/>
        <w:jc w:val="both"/>
      </w:pPr>
      <w:r>
        <w:t xml:space="preserve">Sollecitare collegamenti fra le nuove informazioni e quelle già acquisite ogni volta che si inizia un nuovo argomento di studio.  </w:t>
      </w:r>
    </w:p>
    <w:p w:rsidR="004374D4" w:rsidRDefault="00120F8D">
      <w:pPr>
        <w:numPr>
          <w:ilvl w:val="0"/>
          <w:numId w:val="3"/>
        </w:numPr>
        <w:suppressAutoHyphens w:val="0"/>
        <w:spacing w:after="5" w:line="250" w:lineRule="auto"/>
        <w:ind w:right="47"/>
        <w:jc w:val="both"/>
      </w:pPr>
      <w:r>
        <w:t xml:space="preserve">Promuovere inferenze, integrazioni e collegamenti tra le conoscenze e le discipline.  </w:t>
      </w:r>
    </w:p>
    <w:p w:rsidR="004374D4" w:rsidRDefault="00120F8D">
      <w:pPr>
        <w:numPr>
          <w:ilvl w:val="0"/>
          <w:numId w:val="3"/>
        </w:numPr>
        <w:suppressAutoHyphens w:val="0"/>
        <w:spacing w:after="28" w:line="250" w:lineRule="auto"/>
        <w:ind w:right="47"/>
        <w:jc w:val="both"/>
      </w:pPr>
      <w:r>
        <w:t xml:space="preserve">Dividere gli obiettivi di un compito in “sotto obiettivi”. </w:t>
      </w:r>
    </w:p>
    <w:p w:rsidR="004374D4" w:rsidRDefault="00120F8D">
      <w:pPr>
        <w:numPr>
          <w:ilvl w:val="0"/>
          <w:numId w:val="3"/>
        </w:numPr>
        <w:suppressAutoHyphens w:val="0"/>
        <w:spacing w:after="27" w:line="250" w:lineRule="auto"/>
        <w:ind w:right="47"/>
        <w:jc w:val="both"/>
      </w:pPr>
      <w:r>
        <w:t xml:space="preserve">Offrire anticipatamente schemi grafici relativi all’argomento di studio, per orientare l’alunno nella discriminazione delle informazioni essenziali.  </w:t>
      </w:r>
    </w:p>
    <w:p w:rsidR="004374D4" w:rsidRDefault="00120F8D">
      <w:pPr>
        <w:numPr>
          <w:ilvl w:val="0"/>
          <w:numId w:val="3"/>
        </w:numPr>
        <w:suppressAutoHyphens w:val="0"/>
        <w:spacing w:after="5" w:line="250" w:lineRule="auto"/>
        <w:ind w:right="47"/>
        <w:jc w:val="both"/>
      </w:pPr>
      <w:r>
        <w:t xml:space="preserve">Sviluppare processi di autovalutazione e autocontrollo delle strategie di apprendimento </w:t>
      </w:r>
    </w:p>
    <w:p w:rsidR="004374D4" w:rsidRDefault="00120F8D">
      <w:pPr>
        <w:numPr>
          <w:ilvl w:val="0"/>
          <w:numId w:val="3"/>
        </w:numPr>
        <w:suppressAutoHyphens w:val="0"/>
        <w:spacing w:after="5" w:line="250" w:lineRule="auto"/>
        <w:ind w:right="47"/>
        <w:jc w:val="both"/>
      </w:pPr>
      <w:r>
        <w:t xml:space="preserve">Evitare l’uso della scrittura a mano o in corsivo da parte dell’insegnante per fornire le consegne delle verifiche. </w:t>
      </w:r>
    </w:p>
    <w:p w:rsidR="004374D4" w:rsidRDefault="00120F8D">
      <w:pPr>
        <w:numPr>
          <w:ilvl w:val="0"/>
          <w:numId w:val="3"/>
        </w:numPr>
        <w:suppressAutoHyphens w:val="0"/>
        <w:spacing w:after="5" w:line="250" w:lineRule="auto"/>
        <w:ind w:right="47"/>
        <w:jc w:val="both"/>
      </w:pPr>
      <w:r>
        <w:t xml:space="preserve">Privilegiare, nelle verifiche scritte e orali, concetti e terminologie utilizzate nelle spiegazioni. </w:t>
      </w:r>
    </w:p>
    <w:p w:rsidR="004374D4" w:rsidRDefault="00120F8D">
      <w:pPr>
        <w:numPr>
          <w:ilvl w:val="0"/>
          <w:numId w:val="3"/>
        </w:numPr>
        <w:suppressAutoHyphens w:val="0"/>
        <w:spacing w:after="5" w:line="250" w:lineRule="auto"/>
        <w:ind w:right="47"/>
        <w:jc w:val="both"/>
      </w:pPr>
      <w:r>
        <w:t xml:space="preserve">Ridurre il numero degli esercizi delle verifiche o lasciare un tempo maggiore per la loro esecuzione. </w:t>
      </w:r>
    </w:p>
    <w:p w:rsidR="004374D4" w:rsidRDefault="00120F8D">
      <w:pPr>
        <w:numPr>
          <w:ilvl w:val="0"/>
          <w:numId w:val="3"/>
        </w:numPr>
        <w:suppressAutoHyphens w:val="0"/>
        <w:spacing w:after="5" w:line="250" w:lineRule="auto"/>
        <w:ind w:right="47"/>
        <w:jc w:val="both"/>
      </w:pPr>
      <w:r>
        <w:t xml:space="preserve">Favorire risposte concise nelle verifiche scritte e nelle interrogazioni. </w:t>
      </w:r>
    </w:p>
    <w:p w:rsidR="004374D4" w:rsidRDefault="00120F8D" w:rsidP="00A42A5F">
      <w:pPr>
        <w:suppressAutoHyphens w:val="0"/>
        <w:spacing w:after="5" w:line="250" w:lineRule="auto"/>
        <w:ind w:right="47"/>
        <w:jc w:val="both"/>
      </w:pPr>
      <w:r>
        <w:t xml:space="preserve">  </w:t>
      </w:r>
    </w:p>
    <w:p w:rsidR="004374D4" w:rsidRDefault="00120F8D" w:rsidP="00A42A5F">
      <w:pPr>
        <w:pStyle w:val="Titolo2"/>
        <w:ind w:left="0" w:firstLine="0"/>
        <w:jc w:val="both"/>
        <w:rPr>
          <w:rFonts w:ascii="Times New Roman" w:hAnsi="Times New Roman" w:cs="Times New Roman"/>
          <w:szCs w:val="24"/>
          <w:u w:val="none"/>
        </w:rPr>
      </w:pPr>
      <w:r>
        <w:rPr>
          <w:rFonts w:ascii="Times New Roman" w:hAnsi="Times New Roman" w:cs="Times New Roman"/>
          <w:szCs w:val="24"/>
          <w:u w:val="none"/>
        </w:rPr>
        <w:t xml:space="preserve"> MISURE DISPENSATIVE ED INTERVENTI DI PERSONALIZZAZIONE </w:t>
      </w:r>
    </w:p>
    <w:p w:rsidR="004374D4" w:rsidRDefault="00120F8D">
      <w:pPr>
        <w:spacing w:after="3" w:line="259" w:lineRule="auto"/>
        <w:jc w:val="both"/>
      </w:pPr>
      <w:r>
        <w:t xml:space="preserve"> </w:t>
      </w:r>
    </w:p>
    <w:p w:rsidR="004374D4" w:rsidRDefault="00120F8D">
      <w:pPr>
        <w:ind w:left="-5" w:right="47"/>
        <w:jc w:val="both"/>
      </w:pPr>
      <w:r>
        <w:t xml:space="preserve">Nell’ambito delle discipline l’alunno è stato invitato a poter usufruire, </w:t>
      </w:r>
      <w:r>
        <w:rPr>
          <w:rFonts w:ascii="Times New Roman Bold" w:hAnsi="Times New Roman Bold" w:cs="Times New Roman Bold"/>
          <w:b/>
          <w:bCs/>
        </w:rPr>
        <w:t>nel caso avesse voluto</w:t>
      </w:r>
      <w:r>
        <w:t xml:space="preserve">, del poter essere dispensato:  </w:t>
      </w:r>
    </w:p>
    <w:p w:rsidR="004374D4" w:rsidRDefault="00120F8D">
      <w:pPr>
        <w:numPr>
          <w:ilvl w:val="0"/>
          <w:numId w:val="4"/>
        </w:numPr>
        <w:suppressAutoHyphens w:val="0"/>
        <w:spacing w:after="5" w:line="250" w:lineRule="auto"/>
        <w:ind w:right="47" w:hanging="360"/>
        <w:jc w:val="both"/>
      </w:pPr>
      <w:r>
        <w:t xml:space="preserve">dalla lettura ad alta voce;  </w:t>
      </w:r>
    </w:p>
    <w:p w:rsidR="004374D4" w:rsidRDefault="00120F8D">
      <w:pPr>
        <w:numPr>
          <w:ilvl w:val="0"/>
          <w:numId w:val="4"/>
        </w:numPr>
        <w:suppressAutoHyphens w:val="0"/>
        <w:spacing w:after="5" w:line="250" w:lineRule="auto"/>
        <w:ind w:right="47" w:hanging="360"/>
        <w:jc w:val="both"/>
      </w:pPr>
      <w:r>
        <w:t xml:space="preserve">dal prendere appunti;  </w:t>
      </w:r>
    </w:p>
    <w:p w:rsidR="004374D4" w:rsidRDefault="00120F8D">
      <w:pPr>
        <w:numPr>
          <w:ilvl w:val="0"/>
          <w:numId w:val="4"/>
        </w:numPr>
        <w:suppressAutoHyphens w:val="0"/>
        <w:spacing w:after="5" w:line="250" w:lineRule="auto"/>
        <w:ind w:right="47" w:hanging="360"/>
        <w:jc w:val="both"/>
      </w:pPr>
      <w:r>
        <w:t xml:space="preserve">dai tempi standard  </w:t>
      </w:r>
    </w:p>
    <w:p w:rsidR="004374D4" w:rsidRDefault="00120F8D">
      <w:pPr>
        <w:numPr>
          <w:ilvl w:val="0"/>
          <w:numId w:val="4"/>
        </w:numPr>
        <w:suppressAutoHyphens w:val="0"/>
        <w:spacing w:after="5" w:line="250" w:lineRule="auto"/>
        <w:ind w:right="47" w:hanging="360"/>
        <w:jc w:val="both"/>
      </w:pPr>
      <w:r>
        <w:t xml:space="preserve">dal copiare dalla lavagna;  </w:t>
      </w:r>
    </w:p>
    <w:p w:rsidR="004374D4" w:rsidRDefault="00120F8D">
      <w:pPr>
        <w:numPr>
          <w:ilvl w:val="0"/>
          <w:numId w:val="4"/>
        </w:numPr>
        <w:suppressAutoHyphens w:val="0"/>
        <w:spacing w:after="5" w:line="250" w:lineRule="auto"/>
        <w:ind w:right="47" w:hanging="360"/>
        <w:jc w:val="both"/>
      </w:pPr>
      <w:r>
        <w:t xml:space="preserve">dalla dettatura di testi/o appunti;  </w:t>
      </w:r>
    </w:p>
    <w:p w:rsidR="004374D4" w:rsidRDefault="00120F8D">
      <w:pPr>
        <w:numPr>
          <w:ilvl w:val="0"/>
          <w:numId w:val="4"/>
        </w:numPr>
        <w:suppressAutoHyphens w:val="0"/>
        <w:spacing w:after="5" w:line="250" w:lineRule="auto"/>
        <w:ind w:right="47" w:hanging="360"/>
        <w:jc w:val="both"/>
      </w:pPr>
      <w:r>
        <w:t xml:space="preserve">dal rispetto della tempistica standard per la consegna dei compiti a casa; </w:t>
      </w:r>
    </w:p>
    <w:p w:rsidR="004374D4" w:rsidRDefault="00120F8D">
      <w:pPr>
        <w:numPr>
          <w:ilvl w:val="0"/>
          <w:numId w:val="4"/>
        </w:numPr>
        <w:suppressAutoHyphens w:val="0"/>
        <w:spacing w:after="5" w:line="250" w:lineRule="auto"/>
        <w:ind w:right="47" w:hanging="360"/>
        <w:jc w:val="both"/>
      </w:pPr>
      <w:r>
        <w:t xml:space="preserve">dalla effettuazione di più prove valutative scritte e/o orali nella medesima giornata;  </w:t>
      </w:r>
    </w:p>
    <w:p w:rsidR="004374D4" w:rsidRDefault="00120F8D">
      <w:pPr>
        <w:numPr>
          <w:ilvl w:val="0"/>
          <w:numId w:val="4"/>
        </w:numPr>
        <w:suppressAutoHyphens w:val="0"/>
        <w:spacing w:after="5" w:line="250" w:lineRule="auto"/>
        <w:ind w:right="47" w:hanging="360"/>
        <w:jc w:val="both"/>
      </w:pPr>
      <w:r>
        <w:t xml:space="preserve">dalle domande di difficile interpretazione. </w:t>
      </w:r>
    </w:p>
    <w:p w:rsidR="004374D4" w:rsidRDefault="00120F8D">
      <w:pPr>
        <w:numPr>
          <w:ilvl w:val="0"/>
          <w:numId w:val="4"/>
        </w:numPr>
        <w:suppressAutoHyphens w:val="0"/>
        <w:spacing w:after="5" w:line="250" w:lineRule="auto"/>
        <w:ind w:right="47" w:hanging="360"/>
        <w:jc w:val="both"/>
      </w:pPr>
      <w:r>
        <w:t xml:space="preserve">dallo studio mnemonico di formule e tabelle. </w:t>
      </w:r>
    </w:p>
    <w:p w:rsidR="004374D4" w:rsidRDefault="00120F8D">
      <w:pPr>
        <w:numPr>
          <w:ilvl w:val="0"/>
          <w:numId w:val="4"/>
        </w:numPr>
        <w:suppressAutoHyphens w:val="0"/>
        <w:spacing w:after="5" w:line="250" w:lineRule="auto"/>
        <w:ind w:right="47" w:hanging="360"/>
        <w:jc w:val="both"/>
      </w:pPr>
      <w:r>
        <w:t xml:space="preserve">dalla valutazione degli errori di trascrizione e calcolo. </w:t>
      </w:r>
    </w:p>
    <w:p w:rsidR="004374D4" w:rsidRDefault="00120F8D">
      <w:pPr>
        <w:spacing w:line="259" w:lineRule="auto"/>
        <w:jc w:val="both"/>
      </w:pPr>
      <w:r>
        <w:rPr>
          <w:b/>
          <w:i/>
        </w:rPr>
        <w:t xml:space="preserve"> </w:t>
      </w:r>
    </w:p>
    <w:p w:rsidR="004374D4" w:rsidRDefault="00120F8D">
      <w:pPr>
        <w:spacing w:line="259" w:lineRule="auto"/>
        <w:jc w:val="both"/>
        <w:rPr>
          <w:b/>
          <w:u w:val="single"/>
        </w:rPr>
      </w:pPr>
      <w:r>
        <w:rPr>
          <w:b/>
          <w:i/>
        </w:rPr>
        <w:lastRenderedPageBreak/>
        <w:t xml:space="preserve"> </w:t>
      </w:r>
      <w:r>
        <w:rPr>
          <w:b/>
        </w:rPr>
        <w:t xml:space="preserve">  </w:t>
      </w:r>
      <w:r w:rsidRPr="00A42A5F">
        <w:rPr>
          <w:b/>
        </w:rPr>
        <w:t xml:space="preserve">STRUMENTI </w:t>
      </w:r>
      <w:r w:rsidRPr="00A42A5F">
        <w:rPr>
          <w:b/>
          <w:u w:val="single"/>
        </w:rPr>
        <w:t>COMPENSATIVI</w:t>
      </w:r>
      <w:r>
        <w:rPr>
          <w:b/>
          <w:u w:val="single"/>
        </w:rPr>
        <w:t xml:space="preserve"> </w:t>
      </w:r>
    </w:p>
    <w:p w:rsidR="004374D4" w:rsidRDefault="00120F8D">
      <w:pPr>
        <w:spacing w:line="259" w:lineRule="auto"/>
        <w:jc w:val="both"/>
      </w:pPr>
      <w:r>
        <w:rPr>
          <w:b/>
        </w:rPr>
        <w:t xml:space="preserve"> </w:t>
      </w:r>
    </w:p>
    <w:p w:rsidR="004374D4" w:rsidRDefault="00120F8D">
      <w:pPr>
        <w:ind w:left="-5" w:right="47"/>
        <w:jc w:val="both"/>
      </w:pPr>
      <w:r>
        <w:t xml:space="preserve">L’alunno ha usufruito dei seguenti strumenti compensativi: </w:t>
      </w:r>
      <w:r>
        <w:tab/>
        <w:t xml:space="preserve"> </w:t>
      </w:r>
    </w:p>
    <w:p w:rsidR="004374D4" w:rsidRDefault="00120F8D">
      <w:pPr>
        <w:numPr>
          <w:ilvl w:val="0"/>
          <w:numId w:val="5"/>
        </w:numPr>
        <w:suppressAutoHyphens w:val="0"/>
        <w:spacing w:after="5" w:line="250" w:lineRule="auto"/>
        <w:ind w:right="47" w:hanging="360"/>
        <w:jc w:val="both"/>
      </w:pPr>
      <w:r>
        <w:t xml:space="preserve">libri digitali  </w:t>
      </w:r>
    </w:p>
    <w:p w:rsidR="004374D4" w:rsidRPr="00A42A5F" w:rsidRDefault="00120F8D">
      <w:pPr>
        <w:numPr>
          <w:ilvl w:val="0"/>
          <w:numId w:val="5"/>
        </w:numPr>
        <w:suppressAutoHyphens w:val="0"/>
        <w:spacing w:after="5" w:line="250" w:lineRule="auto"/>
        <w:ind w:right="47" w:hanging="360"/>
        <w:jc w:val="both"/>
        <w:rPr>
          <w:b/>
          <w:bCs/>
        </w:rPr>
      </w:pPr>
      <w:r>
        <w:t xml:space="preserve">tabelle, formulari personali, procedure specifiche, sintesi, </w:t>
      </w:r>
      <w:r w:rsidRPr="00A42A5F">
        <w:t>s</w:t>
      </w:r>
      <w:r w:rsidRPr="00A42A5F">
        <w:rPr>
          <w:bCs/>
        </w:rPr>
        <w:t>chemi, mappe</w:t>
      </w:r>
      <w:r w:rsidRPr="00A42A5F">
        <w:rPr>
          <w:b/>
          <w:bCs/>
        </w:rPr>
        <w:t xml:space="preserve">, </w:t>
      </w:r>
      <w:r w:rsidRPr="00A42A5F">
        <w:rPr>
          <w:bCs/>
        </w:rPr>
        <w:t>quaderno</w:t>
      </w:r>
      <w:r w:rsidRPr="00A42A5F">
        <w:rPr>
          <w:b/>
          <w:bCs/>
        </w:rPr>
        <w:t xml:space="preserve"> </w:t>
      </w:r>
      <w:r w:rsidRPr="00A42A5F">
        <w:rPr>
          <w:bCs/>
        </w:rPr>
        <w:t>degli appunti.</w:t>
      </w:r>
      <w:r w:rsidRPr="00A42A5F">
        <w:rPr>
          <w:b/>
          <w:bCs/>
        </w:rPr>
        <w:t xml:space="preserve">  </w:t>
      </w:r>
    </w:p>
    <w:p w:rsidR="004374D4" w:rsidRPr="00A42A5F" w:rsidRDefault="00120F8D" w:rsidP="00A42A5F">
      <w:pPr>
        <w:numPr>
          <w:ilvl w:val="0"/>
          <w:numId w:val="5"/>
        </w:numPr>
        <w:suppressAutoHyphens w:val="0"/>
        <w:spacing w:after="5" w:line="250" w:lineRule="auto"/>
        <w:ind w:right="47" w:hanging="360"/>
        <w:jc w:val="both"/>
      </w:pPr>
      <w:r w:rsidRPr="00A42A5F">
        <w:t xml:space="preserve">calcolatrice personale </w:t>
      </w:r>
    </w:p>
    <w:p w:rsidR="004374D4" w:rsidRPr="00A42A5F" w:rsidRDefault="00120F8D">
      <w:pPr>
        <w:numPr>
          <w:ilvl w:val="0"/>
          <w:numId w:val="5"/>
        </w:numPr>
        <w:suppressAutoHyphens w:val="0"/>
        <w:spacing w:after="5" w:line="250" w:lineRule="auto"/>
        <w:ind w:right="47" w:hanging="360"/>
        <w:jc w:val="both"/>
      </w:pPr>
      <w:r w:rsidRPr="00A42A5F">
        <w:t xml:space="preserve">software didattici free  </w:t>
      </w:r>
    </w:p>
    <w:p w:rsidR="004374D4" w:rsidRPr="00A42A5F" w:rsidRDefault="00120F8D">
      <w:pPr>
        <w:numPr>
          <w:ilvl w:val="0"/>
          <w:numId w:val="5"/>
        </w:numPr>
        <w:suppressAutoHyphens w:val="0"/>
        <w:spacing w:after="3" w:line="253" w:lineRule="auto"/>
        <w:ind w:right="47" w:hanging="360"/>
        <w:jc w:val="both"/>
      </w:pPr>
      <w:r w:rsidRPr="00A42A5F">
        <w:t xml:space="preserve">riservata maggiore considerazione per le corrispondenti prove orali, come misura compensativa, laddove la prova scritta non fosse stata soddisfacente </w:t>
      </w:r>
    </w:p>
    <w:p w:rsidR="004374D4" w:rsidRPr="00A42A5F" w:rsidRDefault="00120F8D">
      <w:pPr>
        <w:numPr>
          <w:ilvl w:val="0"/>
          <w:numId w:val="5"/>
        </w:numPr>
        <w:suppressAutoHyphens w:val="0"/>
        <w:spacing w:after="3" w:line="253" w:lineRule="auto"/>
        <w:ind w:right="47" w:hanging="360"/>
        <w:jc w:val="both"/>
      </w:pPr>
      <w:r w:rsidRPr="00A42A5F">
        <w:t>conoscenza per sommi capi dei contenuti della prova di valutazione.</w:t>
      </w:r>
    </w:p>
    <w:p w:rsidR="004374D4" w:rsidRDefault="004374D4">
      <w:pPr>
        <w:pStyle w:val="Titolo2"/>
        <w:ind w:left="370" w:hanging="370"/>
        <w:jc w:val="both"/>
        <w:rPr>
          <w:rFonts w:ascii="Times New Roman" w:hAnsi="Times New Roman" w:cs="Times New Roman"/>
          <w:szCs w:val="24"/>
          <w:u w:val="none"/>
        </w:rPr>
      </w:pPr>
    </w:p>
    <w:p w:rsidR="004374D4" w:rsidRDefault="00120F8D">
      <w:pPr>
        <w:pStyle w:val="Titolo2"/>
        <w:ind w:left="370" w:hanging="370"/>
        <w:jc w:val="both"/>
        <w:rPr>
          <w:rFonts w:ascii="Times New Roman" w:hAnsi="Times New Roman" w:cs="Times New Roman"/>
          <w:szCs w:val="24"/>
          <w:u w:val="none"/>
        </w:rPr>
      </w:pPr>
      <w:r>
        <w:rPr>
          <w:rFonts w:ascii="Times New Roman" w:hAnsi="Times New Roman" w:cs="Times New Roman"/>
          <w:szCs w:val="24"/>
          <w:u w:val="none"/>
        </w:rPr>
        <w:t xml:space="preserve"> CRITERI E MODALITA’ DI VERIFICA E VALUTAZIONE </w:t>
      </w:r>
    </w:p>
    <w:p w:rsidR="004374D4" w:rsidRDefault="00120F8D">
      <w:pPr>
        <w:spacing w:line="259" w:lineRule="auto"/>
        <w:jc w:val="both"/>
      </w:pPr>
      <w:r>
        <w:rPr>
          <w:b/>
          <w:i/>
        </w:rPr>
        <w:t xml:space="preserve"> </w:t>
      </w:r>
    </w:p>
    <w:p w:rsidR="004374D4" w:rsidRDefault="00120F8D">
      <w:pPr>
        <w:numPr>
          <w:ilvl w:val="0"/>
          <w:numId w:val="6"/>
        </w:numPr>
        <w:suppressAutoHyphens w:val="0"/>
        <w:spacing w:after="5" w:line="250" w:lineRule="auto"/>
        <w:ind w:right="47" w:hanging="360"/>
        <w:jc w:val="both"/>
      </w:pPr>
      <w:r>
        <w:t xml:space="preserve">verifiche orali programmate (anticipazione degli argomenti oggetto di verifica e </w:t>
      </w:r>
      <w:proofErr w:type="gramStart"/>
      <w:r>
        <w:t>tempi )</w:t>
      </w:r>
      <w:proofErr w:type="gramEnd"/>
      <w:r>
        <w:t xml:space="preserve"> </w:t>
      </w:r>
    </w:p>
    <w:p w:rsidR="004374D4" w:rsidRDefault="00120F8D">
      <w:pPr>
        <w:numPr>
          <w:ilvl w:val="0"/>
          <w:numId w:val="6"/>
        </w:numPr>
        <w:suppressAutoHyphens w:val="0"/>
        <w:spacing w:after="5" w:line="250" w:lineRule="auto"/>
        <w:ind w:right="47" w:hanging="360"/>
        <w:jc w:val="both"/>
      </w:pPr>
      <w:r>
        <w:t xml:space="preserve">compensazione con prove orali di compiti scritti  </w:t>
      </w:r>
    </w:p>
    <w:p w:rsidR="004374D4" w:rsidRDefault="00120F8D">
      <w:pPr>
        <w:numPr>
          <w:ilvl w:val="0"/>
          <w:numId w:val="6"/>
        </w:numPr>
        <w:suppressAutoHyphens w:val="0"/>
        <w:spacing w:after="27" w:line="250" w:lineRule="auto"/>
        <w:ind w:right="47" w:hanging="360"/>
        <w:jc w:val="both"/>
      </w:pPr>
      <w:r>
        <w:t>uso di mediatori didattici durante le prove scritte e orali (mappe mentali, mappe cognitive e schemi elaborati dall’alunno stessa.</w:t>
      </w:r>
    </w:p>
    <w:p w:rsidR="004374D4" w:rsidRDefault="00120F8D">
      <w:pPr>
        <w:numPr>
          <w:ilvl w:val="0"/>
          <w:numId w:val="6"/>
        </w:numPr>
        <w:suppressAutoHyphens w:val="0"/>
        <w:spacing w:after="5" w:line="250" w:lineRule="auto"/>
        <w:ind w:right="47" w:hanging="360"/>
        <w:jc w:val="both"/>
      </w:pPr>
      <w:r>
        <w:t xml:space="preserve">valutazioni più attente alle conoscenze in funzione delle capacità individuali </w:t>
      </w:r>
    </w:p>
    <w:p w:rsidR="004374D4" w:rsidRDefault="00120F8D">
      <w:pPr>
        <w:numPr>
          <w:ilvl w:val="0"/>
          <w:numId w:val="6"/>
        </w:numPr>
        <w:suppressAutoHyphens w:val="0"/>
        <w:spacing w:after="5" w:line="250" w:lineRule="auto"/>
        <w:ind w:right="47" w:hanging="360"/>
        <w:jc w:val="both"/>
      </w:pPr>
      <w:r>
        <w:t xml:space="preserve">prove informatizzate  </w:t>
      </w:r>
    </w:p>
    <w:p w:rsidR="004374D4" w:rsidRDefault="00120F8D">
      <w:pPr>
        <w:numPr>
          <w:ilvl w:val="0"/>
          <w:numId w:val="6"/>
        </w:numPr>
        <w:suppressAutoHyphens w:val="0"/>
        <w:spacing w:after="5" w:line="250" w:lineRule="auto"/>
        <w:ind w:right="47" w:hanging="360"/>
        <w:jc w:val="both"/>
      </w:pPr>
      <w:r>
        <w:t xml:space="preserve">valutazione dei progressi in itinere </w:t>
      </w:r>
    </w:p>
    <w:p w:rsidR="004374D4" w:rsidRDefault="00120F8D">
      <w:pPr>
        <w:spacing w:line="259" w:lineRule="auto"/>
        <w:jc w:val="both"/>
      </w:pPr>
      <w:r>
        <w:rPr>
          <w:b/>
        </w:rPr>
        <w:t xml:space="preserve"> </w:t>
      </w:r>
      <w:r>
        <w:t xml:space="preserve"> </w:t>
      </w:r>
      <w:r>
        <w:tab/>
        <w:t xml:space="preserve"> </w:t>
      </w:r>
    </w:p>
    <w:p w:rsidR="004374D4" w:rsidRDefault="004374D4">
      <w:pPr>
        <w:pStyle w:val="Titolo2"/>
        <w:ind w:left="-5"/>
        <w:jc w:val="both"/>
        <w:rPr>
          <w:rFonts w:ascii="Times New Roman" w:hAnsi="Times New Roman" w:cs="Times New Roman"/>
          <w:szCs w:val="24"/>
          <w:u w:val="none"/>
        </w:rPr>
      </w:pPr>
    </w:p>
    <w:p w:rsidR="004374D4" w:rsidRDefault="004374D4">
      <w:pPr>
        <w:pStyle w:val="Titolo2"/>
        <w:ind w:left="-5"/>
        <w:jc w:val="both"/>
        <w:rPr>
          <w:rFonts w:ascii="Times New Roman" w:hAnsi="Times New Roman" w:cs="Times New Roman"/>
          <w:szCs w:val="24"/>
          <w:u w:val="none"/>
        </w:rPr>
      </w:pPr>
    </w:p>
    <w:p w:rsidR="004374D4" w:rsidRDefault="004374D4">
      <w:pPr>
        <w:pStyle w:val="Titolo2"/>
        <w:ind w:left="-5"/>
        <w:jc w:val="both"/>
        <w:rPr>
          <w:rFonts w:ascii="Times New Roman" w:hAnsi="Times New Roman" w:cs="Times New Roman"/>
          <w:szCs w:val="24"/>
          <w:u w:val="none"/>
        </w:rPr>
      </w:pPr>
    </w:p>
    <w:p w:rsidR="004374D4" w:rsidRDefault="00120F8D" w:rsidP="00A42A5F">
      <w:pPr>
        <w:pStyle w:val="Titolo2"/>
        <w:jc w:val="both"/>
      </w:pPr>
      <w:r>
        <w:rPr>
          <w:rFonts w:ascii="Times New Roman" w:hAnsi="Times New Roman" w:cs="Times New Roman"/>
          <w:szCs w:val="24"/>
          <w:u w:val="none"/>
        </w:rPr>
        <w:t xml:space="preserve">INDICAZIONI PER </w:t>
      </w:r>
      <w:proofErr w:type="gramStart"/>
      <w:r>
        <w:rPr>
          <w:rFonts w:ascii="Times New Roman" w:hAnsi="Times New Roman" w:cs="Times New Roman"/>
          <w:szCs w:val="24"/>
          <w:u w:val="none"/>
        </w:rPr>
        <w:t>LO  SVOLGIMENTO</w:t>
      </w:r>
      <w:proofErr w:type="gramEnd"/>
      <w:r>
        <w:rPr>
          <w:rFonts w:ascii="Times New Roman" w:hAnsi="Times New Roman" w:cs="Times New Roman"/>
          <w:szCs w:val="24"/>
          <w:u w:val="none"/>
        </w:rPr>
        <w:t xml:space="preserve"> DELL’ESAME  DI  STATO </w:t>
      </w:r>
    </w:p>
    <w:p w:rsidR="004374D4" w:rsidRDefault="00120F8D">
      <w:pPr>
        <w:pStyle w:val="Titolo2"/>
        <w:ind w:left="0" w:firstLine="0"/>
        <w:jc w:val="both"/>
      </w:pPr>
      <w:r>
        <w:rPr>
          <w:rFonts w:ascii="Times New Roman" w:hAnsi="Times New Roman" w:cs="Times New Roman"/>
          <w:szCs w:val="24"/>
          <w:u w:val="none"/>
        </w:rPr>
        <w:t xml:space="preserve"> a conclusione del 2° ciclo di istruzione </w:t>
      </w:r>
    </w:p>
    <w:p w:rsidR="004374D4" w:rsidRDefault="00120F8D">
      <w:pPr>
        <w:spacing w:line="259" w:lineRule="auto"/>
        <w:jc w:val="both"/>
      </w:pPr>
      <w:r>
        <w:t xml:space="preserve"> </w:t>
      </w:r>
    </w:p>
    <w:p w:rsidR="004374D4" w:rsidRDefault="00120F8D">
      <w:pPr>
        <w:spacing w:after="4" w:line="249" w:lineRule="auto"/>
        <w:ind w:left="715" w:right="19" w:hanging="370"/>
        <w:jc w:val="both"/>
      </w:pPr>
      <w:r>
        <w:t xml:space="preserve">a. </w:t>
      </w:r>
      <w:r>
        <w:rPr>
          <w:u w:val="single" w:color="000000"/>
        </w:rPr>
        <w:t>Informazioni sugli strumenti compensativi utilizzati e misure dispensative accordate,</w:t>
      </w:r>
      <w:r>
        <w:t xml:space="preserve"> </w:t>
      </w:r>
      <w:r>
        <w:rPr>
          <w:u w:val="single" w:color="000000"/>
        </w:rPr>
        <w:t xml:space="preserve">con riferimento ai tipi di </w:t>
      </w:r>
      <w:r>
        <w:rPr>
          <w:b/>
          <w:u w:val="single" w:color="000000"/>
        </w:rPr>
        <w:t>verifiche</w:t>
      </w:r>
      <w:r>
        <w:rPr>
          <w:u w:val="single" w:color="000000"/>
        </w:rPr>
        <w:t xml:space="preserve">, ai tempi ed al sistema valutativo utilizzati </w:t>
      </w:r>
      <w:r>
        <w:rPr>
          <w:b/>
          <w:u w:val="single" w:color="000000"/>
        </w:rPr>
        <w:t>in</w:t>
      </w:r>
      <w:r>
        <w:rPr>
          <w:b/>
        </w:rPr>
        <w:t xml:space="preserve"> </w:t>
      </w:r>
      <w:r>
        <w:rPr>
          <w:b/>
          <w:u w:val="single" w:color="000000"/>
        </w:rPr>
        <w:t>corso d’anno</w:t>
      </w:r>
      <w:r>
        <w:rPr>
          <w:u w:val="single" w:color="000000"/>
        </w:rPr>
        <w:t>:</w:t>
      </w:r>
      <w:r>
        <w:t xml:space="preserve"> </w:t>
      </w:r>
    </w:p>
    <w:p w:rsidR="004374D4" w:rsidRDefault="00120F8D">
      <w:pPr>
        <w:spacing w:line="259" w:lineRule="auto"/>
        <w:ind w:left="720"/>
        <w:jc w:val="both"/>
      </w:pPr>
      <w:r>
        <w:t xml:space="preserve"> </w:t>
      </w:r>
    </w:p>
    <w:p w:rsidR="004374D4" w:rsidRDefault="00120F8D">
      <w:pPr>
        <w:ind w:left="730" w:right="47"/>
        <w:jc w:val="both"/>
      </w:pPr>
      <w:r>
        <w:t>Le verifiche sono state sempre le stesse del resto della classe In generale sono stati accordati anche tempi più lunghi.</w:t>
      </w:r>
    </w:p>
    <w:p w:rsidR="004374D4" w:rsidRPr="005E3651" w:rsidRDefault="00120F8D">
      <w:pPr>
        <w:ind w:left="730" w:right="47"/>
        <w:jc w:val="both"/>
      </w:pPr>
      <w:r w:rsidRPr="005E3651">
        <w:t>Per materie di particolare complessità, lo studente è stato informato, per sommi capi, anche dell’argomento che sarebbe stato trattato nelle verifiche scritte e orali.</w:t>
      </w:r>
    </w:p>
    <w:p w:rsidR="004374D4" w:rsidRDefault="00120F8D">
      <w:pPr>
        <w:ind w:left="730" w:right="47"/>
        <w:jc w:val="both"/>
      </w:pPr>
      <w:r>
        <w:t xml:space="preserve">Nelle verifiche scritte che hanno richiesto una produzione personale è stata esclusa dalla valutazione la correttezza ortografica. </w:t>
      </w:r>
    </w:p>
    <w:p w:rsidR="004374D4" w:rsidRDefault="00120F8D">
      <w:pPr>
        <w:ind w:left="730" w:right="47"/>
        <w:jc w:val="both"/>
      </w:pPr>
      <w:r>
        <w:t xml:space="preserve">In tutte le verifiche sia scritte che orali l’alunno ha potuto utilizzare mappe mentali, schemi da lui predisposti, calcolatrice, formulari. </w:t>
      </w:r>
    </w:p>
    <w:p w:rsidR="004374D4" w:rsidRDefault="00120F8D">
      <w:pPr>
        <w:ind w:left="730" w:right="47"/>
        <w:jc w:val="both"/>
      </w:pPr>
      <w:r>
        <w:t xml:space="preserve">Per quanto riguarda le materie scientifiche, ed in particolare matematica, sono state esclusi dalla valutazione gli errori dovuti ad errata trascrizione di un numero. Qualora sia stato necessario, sono stati forniti tutti i chiarimenti per la comprensione delle verifiche stesse; in particolare per inglese è stato fornito il testo bilingue o l’insegnante ha tradotto il testo </w:t>
      </w:r>
      <w:proofErr w:type="gramStart"/>
      <w:r>
        <w:t>al  momento</w:t>
      </w:r>
      <w:proofErr w:type="gramEnd"/>
      <w:r>
        <w:t xml:space="preserve">. </w:t>
      </w:r>
    </w:p>
    <w:p w:rsidR="004374D4" w:rsidRDefault="004374D4">
      <w:pPr>
        <w:ind w:left="730" w:right="47"/>
        <w:jc w:val="both"/>
      </w:pPr>
    </w:p>
    <w:p w:rsidR="004374D4" w:rsidRDefault="004374D4">
      <w:pPr>
        <w:ind w:left="730" w:right="47"/>
        <w:jc w:val="both"/>
      </w:pPr>
    </w:p>
    <w:p w:rsidR="004374D4" w:rsidRDefault="00120F8D">
      <w:pPr>
        <w:ind w:left="840" w:right="47" w:hangingChars="350" w:hanging="840"/>
        <w:jc w:val="both"/>
      </w:pPr>
      <w:r>
        <w:t xml:space="preserve">b.        Il Consiglio di Classe, in occasione dell’Esame di Stato conclusivo del 2° ciclo d’istruzione e relativamente alla prova orale, prevede la possibilità per lo studente di poter utilizzare gli </w:t>
      </w:r>
      <w:r>
        <w:lastRenderedPageBreak/>
        <w:t xml:space="preserve">strumenti compensativi e dispensativi, già usati nel corso dell’anno e previsti nel suo P.D.P., che gli consentano di vivere il momento della prova con la dovuta serenità e senza fattori di ansia aggiuntivi. Per tale ragione lo studente sarà con </w:t>
      </w:r>
      <w:bookmarkStart w:id="0" w:name="_GoBack"/>
      <w:r w:rsidRPr="00A42A5F">
        <w:rPr>
          <w:bCs/>
        </w:rPr>
        <w:t xml:space="preserve">congruo anticipo </w:t>
      </w:r>
      <w:proofErr w:type="gramStart"/>
      <w:r w:rsidRPr="00A42A5F">
        <w:rPr>
          <w:bCs/>
        </w:rPr>
        <w:t>informato</w:t>
      </w:r>
      <w:r>
        <w:rPr>
          <w:b/>
          <w:bCs/>
        </w:rPr>
        <w:t xml:space="preserve"> </w:t>
      </w:r>
      <w:r>
        <w:t xml:space="preserve"> </w:t>
      </w:r>
      <w:bookmarkEnd w:id="0"/>
      <w:r>
        <w:t>del</w:t>
      </w:r>
      <w:proofErr w:type="gramEnd"/>
      <w:r>
        <w:t xml:space="preserve"> documento scelto per lui dalla Commissione d’esame, utile al trattamento dei nodi interdisciplinari. Il Consiglio di classe, nel giorno </w:t>
      </w:r>
      <w:proofErr w:type="gramStart"/>
      <w:r>
        <w:t xml:space="preserve">dell’orale,  </w:t>
      </w:r>
      <w:proofErr w:type="spellStart"/>
      <w:r>
        <w:t>prevederà</w:t>
      </w:r>
      <w:proofErr w:type="spellEnd"/>
      <w:proofErr w:type="gramEnd"/>
      <w:r>
        <w:t xml:space="preserve"> anche tempi più lunghi,  al fine di accertare le conoscenze e le competenze acquisite dall’alunno. </w:t>
      </w:r>
    </w:p>
    <w:p w:rsidR="004374D4" w:rsidRDefault="00120F8D">
      <w:pPr>
        <w:ind w:left="840" w:right="47" w:hangingChars="350" w:hanging="840"/>
        <w:jc w:val="both"/>
      </w:pPr>
      <w:r>
        <w:t xml:space="preserve"> </w:t>
      </w:r>
    </w:p>
    <w:p w:rsidR="004374D4" w:rsidRDefault="004374D4">
      <w:pPr>
        <w:spacing w:line="259" w:lineRule="auto"/>
        <w:jc w:val="both"/>
      </w:pPr>
    </w:p>
    <w:p w:rsidR="004374D4" w:rsidRDefault="00120F8D">
      <w:pPr>
        <w:spacing w:line="259" w:lineRule="auto"/>
        <w:jc w:val="both"/>
      </w:pPr>
      <w:r>
        <w:t xml:space="preserve">Patto di corresponsabilità </w:t>
      </w:r>
      <w:proofErr w:type="gramStart"/>
      <w:r>
        <w:t>educativa  previsto</w:t>
      </w:r>
      <w:proofErr w:type="gramEnd"/>
      <w:r>
        <w:t xml:space="preserve"> dal  D.P.R. 21 novembre 2007, n. 235 </w:t>
      </w:r>
    </w:p>
    <w:p w:rsidR="004374D4" w:rsidRDefault="00120F8D">
      <w:pPr>
        <w:spacing w:line="259" w:lineRule="auto"/>
        <w:jc w:val="both"/>
      </w:pPr>
      <w:r>
        <w:rPr>
          <w:b/>
        </w:rPr>
        <w:t xml:space="preserve"> </w:t>
      </w:r>
    </w:p>
    <w:p w:rsidR="004374D4" w:rsidRDefault="004374D4">
      <w:pPr>
        <w:spacing w:line="259" w:lineRule="auto"/>
        <w:ind w:right="77"/>
        <w:jc w:val="both"/>
        <w:rPr>
          <w:rFonts w:eastAsia="Calibri"/>
          <w:b/>
        </w:rPr>
      </w:pPr>
    </w:p>
    <w:p w:rsidR="004374D4" w:rsidRDefault="004374D4">
      <w:pPr>
        <w:spacing w:line="268" w:lineRule="auto"/>
        <w:ind w:right="21"/>
        <w:jc w:val="both"/>
        <w:rPr>
          <w:rFonts w:eastAsia="Times New Roman"/>
        </w:rPr>
      </w:pPr>
    </w:p>
    <w:p w:rsidR="004374D4" w:rsidRDefault="00120F8D">
      <w:pPr>
        <w:spacing w:line="268" w:lineRule="auto"/>
        <w:ind w:right="21"/>
        <w:jc w:val="both"/>
        <w:rPr>
          <w:rFonts w:eastAsia="Times New Roman"/>
        </w:rPr>
      </w:pPr>
      <w:r>
        <w:rPr>
          <w:rFonts w:eastAsia="Times New Roman"/>
        </w:rPr>
        <w:t>Avellino lì, 15/05/2022</w:t>
      </w:r>
    </w:p>
    <w:p w:rsidR="004374D4" w:rsidRDefault="004374D4">
      <w:pPr>
        <w:spacing w:line="268" w:lineRule="auto"/>
        <w:ind w:left="2827" w:right="21" w:firstLine="713"/>
        <w:jc w:val="both"/>
        <w:rPr>
          <w:rFonts w:eastAsia="Times New Roman"/>
        </w:rPr>
      </w:pPr>
    </w:p>
    <w:p w:rsidR="004374D4" w:rsidRDefault="00120F8D">
      <w:pPr>
        <w:wordWrap w:val="0"/>
        <w:spacing w:line="268" w:lineRule="auto"/>
        <w:ind w:left="2827" w:right="21" w:firstLineChars="746" w:firstLine="1790"/>
        <w:jc w:val="both"/>
        <w:rPr>
          <w:rFonts w:eastAsia="Times New Roman"/>
        </w:rPr>
      </w:pPr>
      <w:proofErr w:type="gramStart"/>
      <w:r>
        <w:rPr>
          <w:rFonts w:eastAsia="Times New Roman"/>
        </w:rPr>
        <w:t>Firma  del</w:t>
      </w:r>
      <w:proofErr w:type="gramEnd"/>
      <w:r>
        <w:rPr>
          <w:rFonts w:eastAsia="Times New Roman"/>
        </w:rPr>
        <w:t xml:space="preserve">   COORDINATORE DI CLASSE</w:t>
      </w:r>
    </w:p>
    <w:p w:rsidR="004374D4" w:rsidRDefault="004374D4">
      <w:pPr>
        <w:spacing w:line="268" w:lineRule="auto"/>
        <w:ind w:left="2827" w:right="21" w:firstLineChars="746" w:firstLine="1790"/>
        <w:jc w:val="both"/>
        <w:rPr>
          <w:rFonts w:eastAsia="Times New Roman"/>
        </w:rPr>
      </w:pPr>
    </w:p>
    <w:p w:rsidR="004374D4" w:rsidRDefault="00120F8D">
      <w:pPr>
        <w:wordWrap w:val="0"/>
        <w:spacing w:line="268" w:lineRule="auto"/>
        <w:ind w:leftChars="4" w:left="20" w:right="21" w:hangingChars="4" w:hanging="10"/>
        <w:jc w:val="both"/>
        <w:rPr>
          <w:rFonts w:eastAsia="Times New Roman"/>
        </w:rPr>
      </w:pPr>
      <w:r>
        <w:rPr>
          <w:rFonts w:eastAsia="Times New Roman"/>
        </w:rPr>
        <w:t xml:space="preserve">                                                                              Prof.ssa</w:t>
      </w:r>
      <w:r w:rsidR="00A42A5F">
        <w:rPr>
          <w:rFonts w:eastAsia="Times New Roman"/>
        </w:rPr>
        <w:t xml:space="preserve"> </w:t>
      </w:r>
      <w:proofErr w:type="gramStart"/>
      <w:r w:rsidR="00A42A5F">
        <w:rPr>
          <w:rFonts w:eastAsia="Times New Roman"/>
        </w:rPr>
        <w:t>Filomena  Senese</w:t>
      </w:r>
      <w:proofErr w:type="gramEnd"/>
    </w:p>
    <w:p w:rsidR="004374D4" w:rsidRDefault="004374D4">
      <w:pPr>
        <w:pStyle w:val="Corpotesto"/>
        <w:spacing w:line="232" w:lineRule="auto"/>
        <w:rPr>
          <w:rFonts w:ascii="Times New Roman" w:hAnsi="Times New Roman" w:cs="Times New Roman"/>
          <w:sz w:val="24"/>
          <w:szCs w:val="24"/>
        </w:rPr>
      </w:pPr>
    </w:p>
    <w:p w:rsidR="004374D4" w:rsidRDefault="004374D4"/>
    <w:sectPr w:rsidR="004374D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altName w:val="苹方-简"/>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auto"/>
    <w:pitch w:val="default"/>
    <w:sig w:usb0="E0000AFF" w:usb1="00007843" w:usb2="00000001" w:usb3="00000000" w:csb0="400001BF" w:csb1="DFF70000"/>
  </w:font>
  <w:font w:name="Arial Unicode MS">
    <w:panose1 w:val="020B0604020202020204"/>
    <w:charset w:val="86"/>
    <w:family w:val="auto"/>
    <w:pitch w:val="default"/>
    <w:sig w:usb0="FFFFFFFF" w:usb1="E9FFFFFF" w:usb2="0000003F" w:usb3="00000000" w:csb0="603F01FF" w:csb1="FFFF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A440D"/>
    <w:multiLevelType w:val="multilevel"/>
    <w:tmpl w:val="392A440D"/>
    <w:lvl w:ilvl="0">
      <w:start w:val="1"/>
      <w:numFmt w:val="bullet"/>
      <w:lvlText w:val="•"/>
      <w:lvlJc w:val="left"/>
      <w:pPr>
        <w:ind w:left="7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 w15:restartNumberingAfterBreak="0">
    <w:nsid w:val="588F2E9C"/>
    <w:multiLevelType w:val="multilevel"/>
    <w:tmpl w:val="588F2E9C"/>
    <w:lvl w:ilvl="0">
      <w:start w:val="1"/>
      <w:numFmt w:val="bullet"/>
      <w:lvlText w:val="-"/>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bullet"/>
      <w:lvlText w:val="▪"/>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bullet"/>
      <w:lvlText w:val="•"/>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bullet"/>
      <w:lvlText w:val="▪"/>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bullet"/>
      <w:lvlText w:val="•"/>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bullet"/>
      <w:lvlText w:val="▪"/>
      <w:lvlJc w:val="left"/>
      <w:pPr>
        <w:ind w:left="720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 w15:restartNumberingAfterBreak="0">
    <w:nsid w:val="5CD06357"/>
    <w:multiLevelType w:val="singleLevel"/>
    <w:tmpl w:val="5CD06357"/>
    <w:lvl w:ilvl="0">
      <w:start w:val="1"/>
      <w:numFmt w:val="bullet"/>
      <w:lvlText w:val=""/>
      <w:lvlJc w:val="left"/>
      <w:pPr>
        <w:ind w:left="420" w:hanging="420"/>
      </w:pPr>
      <w:rPr>
        <w:rFonts w:ascii="Wingdings" w:hAnsi="Wingdings" w:hint="default"/>
      </w:rPr>
    </w:lvl>
  </w:abstractNum>
  <w:abstractNum w:abstractNumId="3" w15:restartNumberingAfterBreak="0">
    <w:nsid w:val="5CD0637C"/>
    <w:multiLevelType w:val="singleLevel"/>
    <w:tmpl w:val="5CD0637C"/>
    <w:lvl w:ilvl="0">
      <w:start w:val="1"/>
      <w:numFmt w:val="bullet"/>
      <w:lvlText w:val=""/>
      <w:lvlJc w:val="left"/>
      <w:pPr>
        <w:ind w:left="420" w:hanging="420"/>
      </w:pPr>
      <w:rPr>
        <w:rFonts w:ascii="Wingdings" w:hAnsi="Wingdings" w:hint="default"/>
      </w:rPr>
    </w:lvl>
  </w:abstractNum>
  <w:abstractNum w:abstractNumId="4" w15:restartNumberingAfterBreak="0">
    <w:nsid w:val="64C94F17"/>
    <w:multiLevelType w:val="multilevel"/>
    <w:tmpl w:val="64C94F17"/>
    <w:lvl w:ilvl="0">
      <w:start w:val="1"/>
      <w:numFmt w:val="bullet"/>
      <w:lvlText w:val="-"/>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bullet"/>
      <w:lvlText w:val="▪"/>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bullet"/>
      <w:lvlText w:val="•"/>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bullet"/>
      <w:lvlText w:val="▪"/>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bullet"/>
      <w:lvlText w:val="•"/>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bullet"/>
      <w:lvlText w:val="▪"/>
      <w:lvlJc w:val="left"/>
      <w:pPr>
        <w:ind w:left="720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5" w15:restartNumberingAfterBreak="0">
    <w:nsid w:val="6D603DC7"/>
    <w:multiLevelType w:val="multilevel"/>
    <w:tmpl w:val="6D603DC7"/>
    <w:lvl w:ilvl="0">
      <w:start w:val="1"/>
      <w:numFmt w:val="bullet"/>
      <w:lvlText w:val="-"/>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bullet"/>
      <w:lvlText w:val="▪"/>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bullet"/>
      <w:lvlText w:val="•"/>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bullet"/>
      <w:lvlText w:val="▪"/>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bullet"/>
      <w:lvlText w:val="•"/>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bullet"/>
      <w:lvlText w:val="▪"/>
      <w:lvlJc w:val="left"/>
      <w:pPr>
        <w:ind w:left="720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6" w15:restartNumberingAfterBreak="0">
    <w:nsid w:val="7A99ED23"/>
    <w:multiLevelType w:val="singleLevel"/>
    <w:tmpl w:val="7A99ED23"/>
    <w:lvl w:ilvl="0">
      <w:start w:val="10"/>
      <w:numFmt w:val="decimal"/>
      <w:suff w:val="space"/>
      <w:lvlText w:val="%1."/>
      <w:lvlJc w:val="left"/>
    </w:lvl>
  </w:abstractNum>
  <w:num w:numId="1">
    <w:abstractNumId w:val="0"/>
  </w:num>
  <w:num w:numId="2">
    <w:abstractNumId w:val="3"/>
  </w:num>
  <w:num w:numId="3">
    <w:abstractNumId w:val="2"/>
  </w:num>
  <w:num w:numId="4">
    <w:abstractNumId w:val="4"/>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E05"/>
    <w:rsid w:val="00120F8D"/>
    <w:rsid w:val="002F4940"/>
    <w:rsid w:val="004374D4"/>
    <w:rsid w:val="005E3651"/>
    <w:rsid w:val="00A42A5F"/>
    <w:rsid w:val="00AD0E05"/>
    <w:rsid w:val="00CC4356"/>
    <w:rsid w:val="23C179E0"/>
    <w:rsid w:val="6AEFEB23"/>
    <w:rsid w:val="78FD93D4"/>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E9BA7"/>
  <w15:docId w15:val="{43C310C8-E5BB-478B-9052-A0010076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spacing w:after="0" w:line="240" w:lineRule="auto"/>
    </w:pPr>
    <w:rPr>
      <w:sz w:val="24"/>
      <w:szCs w:val="24"/>
      <w:lang w:eastAsia="ar-SA"/>
    </w:rPr>
  </w:style>
  <w:style w:type="paragraph" w:styleId="Titolo2">
    <w:name w:val="heading 2"/>
    <w:next w:val="Normale"/>
    <w:link w:val="Titolo2Carattere"/>
    <w:uiPriority w:val="9"/>
    <w:qFormat/>
    <w:pPr>
      <w:keepNext/>
      <w:keepLines/>
      <w:spacing w:after="1" w:line="258" w:lineRule="auto"/>
      <w:ind w:left="10" w:hanging="10"/>
      <w:outlineLvl w:val="1"/>
    </w:pPr>
    <w:rPr>
      <w:rFonts w:ascii="Arial" w:eastAsia="Arial" w:hAnsi="Arial" w:cs="Arial"/>
      <w:b/>
      <w:color w:val="000000"/>
      <w:sz w:val="24"/>
      <w:szCs w:val="22"/>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qFormat/>
    <w:pPr>
      <w:autoSpaceDE w:val="0"/>
      <w:jc w:val="both"/>
    </w:pPr>
    <w:rPr>
      <w:rFonts w:ascii="Arial" w:eastAsiaTheme="minorHAnsi" w:hAnsi="Arial" w:cs="Arial"/>
      <w:b/>
      <w:bCs/>
      <w:sz w:val="22"/>
      <w:szCs w:val="22"/>
      <w:lang w:eastAsia="en-US"/>
    </w:rPr>
  </w:style>
  <w:style w:type="character" w:styleId="Collegamentoipertestuale">
    <w:name w:val="Hyperlink"/>
    <w:basedOn w:val="Carpredefinitoparagrafo"/>
    <w:uiPriority w:val="99"/>
    <w:unhideWhenUsed/>
    <w:qFormat/>
    <w:rPr>
      <w:color w:val="0000FF"/>
      <w:u w:val="single"/>
    </w:rPr>
  </w:style>
  <w:style w:type="character" w:customStyle="1" w:styleId="Titolo2Carattere">
    <w:name w:val="Titolo 2 Carattere"/>
    <w:basedOn w:val="Carpredefinitoparagrafo"/>
    <w:link w:val="Titolo2"/>
    <w:uiPriority w:val="9"/>
    <w:qFormat/>
    <w:rPr>
      <w:rFonts w:ascii="Arial" w:eastAsia="Arial" w:hAnsi="Arial" w:cs="Arial"/>
      <w:b/>
      <w:color w:val="000000"/>
      <w:sz w:val="24"/>
      <w:u w:val="single" w:color="000000"/>
      <w:lang w:eastAsia="it-IT"/>
    </w:rPr>
  </w:style>
  <w:style w:type="character" w:customStyle="1" w:styleId="CorpotestoCarattere">
    <w:name w:val="Corpo testo Carattere"/>
    <w:basedOn w:val="Carpredefinitoparagrafo"/>
    <w:link w:val="Corpotesto"/>
    <w:qFormat/>
    <w:rPr>
      <w:rFonts w:ascii="Arial" w:hAnsi="Arial" w:cs="Arial"/>
      <w:b/>
      <w:bCs/>
    </w:rPr>
  </w:style>
  <w:style w:type="paragraph" w:customStyle="1" w:styleId="Paragrafoelenco1">
    <w:name w:val="Paragrafo elenco1"/>
    <w:basedOn w:val="Normale"/>
    <w:uiPriority w:val="34"/>
    <w:qFormat/>
    <w:pPr>
      <w:suppressAutoHyphens w:val="0"/>
      <w:spacing w:after="200" w:line="276" w:lineRule="auto"/>
      <w:ind w:left="720"/>
      <w:contextualSpacing/>
      <w:jc w:val="both"/>
    </w:pPr>
    <w:rPr>
      <w:rFonts w:ascii="Calibri" w:hAnsi="Calibr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1144</Words>
  <Characters>6526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De Rosa</dc:creator>
  <cp:lastModifiedBy>Michele Di Padova</cp:lastModifiedBy>
  <cp:revision>7</cp:revision>
  <dcterms:created xsi:type="dcterms:W3CDTF">2020-05-17T19:21:00Z</dcterms:created>
  <dcterms:modified xsi:type="dcterms:W3CDTF">2022-05-11T17:47:00Z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1033-3.1.1.5096</vt:lpwstr>
  </property>
</Properties>
</file>